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D2" w:rsidRDefault="00EB6ED2" w:rsidP="008A6BAF">
      <w:pPr>
        <w:pStyle w:val="Bezodstpw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  <w:lang w:eastAsia="pl-PL"/>
        </w:rPr>
        <w:drawing>
          <wp:inline distT="0" distB="0" distL="0" distR="0">
            <wp:extent cx="971550" cy="895350"/>
            <wp:effectExtent l="19050" t="0" r="0" b="0"/>
            <wp:docPr id="1" name="Obraz 1" descr="C:\Users\Maria\Desktop\Zdjecia, reklama,logo.artykuły WSGiZ\LOGO - WSG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Zdjecia, reklama,logo.artykuły WSGiZ\LOGO - WSG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73" cy="89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D2" w:rsidRDefault="00EB6ED2" w:rsidP="00767B9B">
      <w:pPr>
        <w:pStyle w:val="Bezodstpw"/>
        <w:jc w:val="both"/>
        <w:rPr>
          <w:rFonts w:ascii="Verdana" w:hAnsi="Verdana"/>
          <w:b/>
          <w:sz w:val="32"/>
          <w:szCs w:val="32"/>
        </w:rPr>
      </w:pP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  <w:b/>
          <w:sz w:val="32"/>
          <w:szCs w:val="32"/>
        </w:rPr>
        <w:t>Instrukcja bezpieczeństwa i higieny pracy w celu zminimalizowania narażenia na zakażenie wirusem COVID-19</w:t>
      </w:r>
      <w:r w:rsidRPr="00767B9B">
        <w:rPr>
          <w:rFonts w:ascii="Verdana" w:hAnsi="Verdana"/>
        </w:rPr>
        <w:t>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767B9B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 xml:space="preserve">1. </w:t>
      </w:r>
      <w:r w:rsidR="00B35EBD" w:rsidRPr="00767B9B">
        <w:rPr>
          <w:rFonts w:ascii="Verdana" w:hAnsi="Verdana"/>
        </w:rPr>
        <w:t xml:space="preserve">Na terenie </w:t>
      </w:r>
      <w:proofErr w:type="spellStart"/>
      <w:r w:rsidRPr="00767B9B">
        <w:rPr>
          <w:rFonts w:ascii="Verdana" w:hAnsi="Verdana"/>
        </w:rPr>
        <w:t>WSGiZ</w:t>
      </w:r>
      <w:proofErr w:type="spellEnd"/>
      <w:r w:rsidRPr="00767B9B">
        <w:rPr>
          <w:rFonts w:ascii="Verdana" w:hAnsi="Verdana"/>
        </w:rPr>
        <w:t xml:space="preserve"> </w:t>
      </w:r>
      <w:r w:rsidR="00B35EBD" w:rsidRPr="00767B9B">
        <w:rPr>
          <w:rFonts w:ascii="Verdana" w:hAnsi="Verdana"/>
        </w:rPr>
        <w:t xml:space="preserve"> mogą przebywać wyłącznie osoby zdrowe niewykazujące</w:t>
      </w:r>
      <w:r w:rsidRPr="00767B9B">
        <w:rPr>
          <w:rFonts w:ascii="Verdana" w:hAnsi="Verdana"/>
        </w:rPr>
        <w:t xml:space="preserve">  </w:t>
      </w:r>
      <w:r w:rsidR="00B35EBD" w:rsidRPr="00767B9B">
        <w:rPr>
          <w:rFonts w:ascii="Verdana" w:hAnsi="Verdana"/>
        </w:rPr>
        <w:t>objawów infekcji choroby zakaźnej oraz osoby, które nie przebywają na</w:t>
      </w:r>
      <w:r w:rsidRPr="00767B9B">
        <w:rPr>
          <w:rFonts w:ascii="Verdana" w:hAnsi="Verdana"/>
        </w:rPr>
        <w:t xml:space="preserve">  </w:t>
      </w:r>
      <w:r w:rsidR="00B35EBD" w:rsidRPr="00767B9B">
        <w:rPr>
          <w:rFonts w:ascii="Verdana" w:hAnsi="Verdana"/>
        </w:rPr>
        <w:t>kwarantannie i izolacji.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2. Osoba wykazująca objawy SARS-CoV-2 np. kaszel, duszność, gorączka, brak</w:t>
      </w: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smaku i węchu powinna zostać w domu i postępować zgodnie z procedurami.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3.Jeśli pracownik podczas wykonywania swoich obowiązków służbowych odczuwa</w:t>
      </w: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następujące symptomy- kaszel, duszność, gorączka, brak smaku i węchu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bez zbędnej zwłoki powin</w:t>
      </w:r>
      <w:r w:rsidR="00767B9B" w:rsidRPr="00767B9B">
        <w:rPr>
          <w:rFonts w:ascii="Verdana" w:hAnsi="Verdana"/>
        </w:rPr>
        <w:t>ien</w:t>
      </w:r>
      <w:r w:rsidRPr="00767B9B">
        <w:rPr>
          <w:rFonts w:ascii="Verdana" w:hAnsi="Verdana"/>
        </w:rPr>
        <w:t xml:space="preserve"> poinformować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 xml:space="preserve"> bezpośredniego przełożonego o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 xml:space="preserve">swoich objawach, a następnie udać się </w:t>
      </w:r>
      <w:r w:rsidR="008A6BAF">
        <w:rPr>
          <w:rFonts w:ascii="Verdana" w:hAnsi="Verdana"/>
        </w:rPr>
        <w:t xml:space="preserve">do </w:t>
      </w:r>
      <w:r w:rsidRPr="00767B9B">
        <w:rPr>
          <w:rFonts w:ascii="Verdana" w:hAnsi="Verdana"/>
        </w:rPr>
        <w:t xml:space="preserve"> lekarza.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 xml:space="preserve">4. W </w:t>
      </w:r>
      <w:r w:rsidR="00767B9B" w:rsidRPr="00767B9B">
        <w:rPr>
          <w:rFonts w:ascii="Verdana" w:hAnsi="Verdana"/>
        </w:rPr>
        <w:t xml:space="preserve">pomieszczeniach </w:t>
      </w:r>
      <w:proofErr w:type="spellStart"/>
      <w:r w:rsidR="00767B9B" w:rsidRPr="00767B9B">
        <w:rPr>
          <w:rFonts w:ascii="Verdana" w:hAnsi="Verdana"/>
        </w:rPr>
        <w:t>WSGiZ</w:t>
      </w:r>
      <w:proofErr w:type="spellEnd"/>
      <w:r w:rsidRPr="00767B9B">
        <w:rPr>
          <w:rFonts w:ascii="Verdana" w:hAnsi="Verdana"/>
        </w:rPr>
        <w:t xml:space="preserve"> codziennie wykonywana jest rutynowa dezynfekcja często</w:t>
      </w:r>
      <w:r w:rsid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dotykanych powierzchni w miejscu pracy (klamki, blaty robocze na stanowiskach,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umywalki, toalety, dozowniki mydła i inne) z wykorzystaniem środków do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dezynfekcji na bazie alkoholu.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 xml:space="preserve">5. W pobliżu wejścia do budynków </w:t>
      </w:r>
      <w:proofErr w:type="spellStart"/>
      <w:r w:rsidR="00767B9B" w:rsidRPr="00767B9B">
        <w:rPr>
          <w:rFonts w:ascii="Verdana" w:hAnsi="Verdana"/>
        </w:rPr>
        <w:t>WSGiZ</w:t>
      </w:r>
      <w:proofErr w:type="spellEnd"/>
      <w:r w:rsidRPr="00767B9B">
        <w:rPr>
          <w:rFonts w:ascii="Verdana" w:hAnsi="Verdana"/>
        </w:rPr>
        <w:t xml:space="preserve"> znajdują się dozowniki do dezynfekcji rąk</w:t>
      </w:r>
      <w:r w:rsid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ze środkami do dezynfekcji na bazie co najmniej 70% roztworu alkoholowego.</w:t>
      </w:r>
      <w:r w:rsid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Każda osoba wchodząca do budynku ma obowiązek zdezynfekowania rąk.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767B9B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6.Zalecane jest jak najczęstsze mycie rąk zgodnie z Instrukcją Ministerstwa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Zdrowia i Głównego Inspektora Sanitarnego. Instrukcje dostępne są w toaletach</w:t>
      </w:r>
      <w:r w:rsidR="00767B9B" w:rsidRPr="00767B9B">
        <w:rPr>
          <w:rFonts w:ascii="Verdana" w:hAnsi="Verdana"/>
        </w:rPr>
        <w:t xml:space="preserve"> 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767B9B" w:rsidP="00767B9B">
      <w:pPr>
        <w:pStyle w:val="Bezodstpw"/>
        <w:jc w:val="both"/>
        <w:rPr>
          <w:rFonts w:ascii="Verdana" w:hAnsi="Verdana"/>
          <w:b/>
          <w:sz w:val="28"/>
          <w:szCs w:val="28"/>
        </w:rPr>
      </w:pPr>
      <w:r w:rsidRPr="00767B9B">
        <w:rPr>
          <w:rFonts w:ascii="Verdana" w:hAnsi="Verdana"/>
        </w:rPr>
        <w:t>7</w:t>
      </w:r>
      <w:r w:rsidR="00B35EBD" w:rsidRPr="00767B9B">
        <w:rPr>
          <w:rFonts w:ascii="Verdana" w:hAnsi="Verdana"/>
        </w:rPr>
        <w:t xml:space="preserve">. W budynkach </w:t>
      </w:r>
      <w:r w:rsidRPr="00767B9B">
        <w:rPr>
          <w:rFonts w:ascii="Verdana" w:hAnsi="Verdana"/>
        </w:rPr>
        <w:t xml:space="preserve"> </w:t>
      </w:r>
      <w:proofErr w:type="spellStart"/>
      <w:r w:rsidRPr="00767B9B">
        <w:rPr>
          <w:rFonts w:ascii="Verdana" w:hAnsi="Verdana"/>
        </w:rPr>
        <w:t>WSGiZ</w:t>
      </w:r>
      <w:proofErr w:type="spellEnd"/>
      <w:r w:rsidRPr="00767B9B">
        <w:rPr>
          <w:rFonts w:ascii="Verdana" w:hAnsi="Verdana"/>
        </w:rPr>
        <w:t xml:space="preserve">  </w:t>
      </w:r>
      <w:r w:rsidR="00B35EBD" w:rsidRPr="00767B9B">
        <w:rPr>
          <w:rFonts w:ascii="Verdana" w:hAnsi="Verdana"/>
          <w:b/>
          <w:sz w:val="28"/>
          <w:szCs w:val="28"/>
        </w:rPr>
        <w:t>OBOWIĄZUJE NAKAZ zakrywania ust i nosa przy pomocy</w:t>
      </w:r>
      <w:r w:rsidRPr="00767B9B">
        <w:rPr>
          <w:rFonts w:ascii="Verdana" w:hAnsi="Verdana"/>
          <w:b/>
          <w:sz w:val="28"/>
          <w:szCs w:val="28"/>
        </w:rPr>
        <w:t xml:space="preserve"> </w:t>
      </w:r>
      <w:r w:rsidR="00B35EBD" w:rsidRPr="00767B9B">
        <w:rPr>
          <w:rFonts w:ascii="Verdana" w:hAnsi="Verdana"/>
          <w:b/>
          <w:sz w:val="28"/>
          <w:szCs w:val="28"/>
        </w:rPr>
        <w:t>maseczki. Obowiązek dotyczy również osób zaszczepionych.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  <w:b/>
          <w:sz w:val="28"/>
          <w:szCs w:val="28"/>
        </w:rPr>
      </w:pPr>
    </w:p>
    <w:p w:rsidR="00B35EBD" w:rsidRPr="00767B9B" w:rsidRDefault="00767B9B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8</w:t>
      </w:r>
      <w:r w:rsidR="00B35EBD" w:rsidRPr="00767B9B">
        <w:rPr>
          <w:rFonts w:ascii="Verdana" w:hAnsi="Verdana"/>
        </w:rPr>
        <w:t xml:space="preserve">.Osoby wchodzące do budynków </w:t>
      </w:r>
      <w:proofErr w:type="spellStart"/>
      <w:r w:rsidRPr="00767B9B">
        <w:rPr>
          <w:rFonts w:ascii="Verdana" w:hAnsi="Verdana"/>
        </w:rPr>
        <w:t>WSGiZ</w:t>
      </w:r>
      <w:proofErr w:type="spellEnd"/>
      <w:r w:rsidRPr="00767B9B">
        <w:rPr>
          <w:rFonts w:ascii="Verdana" w:hAnsi="Verdana"/>
        </w:rPr>
        <w:t xml:space="preserve"> </w:t>
      </w:r>
      <w:r w:rsidR="00B35EBD" w:rsidRPr="00767B9B">
        <w:rPr>
          <w:rFonts w:ascii="Verdana" w:hAnsi="Verdana"/>
        </w:rPr>
        <w:t xml:space="preserve"> mogą zostać poproszone o pomiar</w:t>
      </w:r>
      <w:r w:rsidRPr="00767B9B">
        <w:rPr>
          <w:rFonts w:ascii="Verdana" w:hAnsi="Verdana"/>
        </w:rPr>
        <w:t xml:space="preserve"> </w:t>
      </w:r>
      <w:r w:rsidR="00B35EBD" w:rsidRPr="00767B9B">
        <w:rPr>
          <w:rFonts w:ascii="Verdana" w:hAnsi="Verdana"/>
        </w:rPr>
        <w:t>temperatury. Osoba, która ma temperaturę powyżej 38 °C zostanie poproszona o</w:t>
      </w:r>
      <w:r w:rsidRPr="00767B9B">
        <w:rPr>
          <w:rFonts w:ascii="Verdana" w:hAnsi="Verdana"/>
        </w:rPr>
        <w:t xml:space="preserve"> </w:t>
      </w:r>
      <w:r w:rsidR="00B35EBD" w:rsidRPr="00767B9B">
        <w:rPr>
          <w:rFonts w:ascii="Verdana" w:hAnsi="Verdana"/>
        </w:rPr>
        <w:t>opuszczenie terenu uczelni.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11. Kichając lub kaszląc należy zasłaniać usta chusteczką. Jeżeli zasłaniając usta</w:t>
      </w:r>
      <w:r w:rsidR="00767B9B" w:rsidRPr="00767B9B">
        <w:rPr>
          <w:rFonts w:ascii="Verdana" w:hAnsi="Verdana"/>
        </w:rPr>
        <w:t xml:space="preserve"> </w:t>
      </w:r>
      <w:r w:rsidRPr="00767B9B">
        <w:rPr>
          <w:rFonts w:ascii="Verdana" w:hAnsi="Verdana"/>
        </w:rPr>
        <w:t>użyto dłoni należy niezwłocznie umyć ręce.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p w:rsidR="00B35EBD" w:rsidRPr="00767B9B" w:rsidRDefault="00B35EBD" w:rsidP="00767B9B">
      <w:pPr>
        <w:pStyle w:val="Bezodstpw"/>
        <w:jc w:val="both"/>
        <w:rPr>
          <w:rFonts w:ascii="Verdana" w:hAnsi="Verdana"/>
        </w:rPr>
      </w:pPr>
      <w:r w:rsidRPr="00767B9B">
        <w:rPr>
          <w:rFonts w:ascii="Verdana" w:hAnsi="Verdana"/>
        </w:rPr>
        <w:t>12. Nie należy podawać ręki na przywitanie.</w:t>
      </w:r>
    </w:p>
    <w:p w:rsidR="00767B9B" w:rsidRPr="00767B9B" w:rsidRDefault="00767B9B" w:rsidP="00767B9B">
      <w:pPr>
        <w:pStyle w:val="Bezodstpw"/>
        <w:jc w:val="both"/>
        <w:rPr>
          <w:rFonts w:ascii="Verdana" w:hAnsi="Verdana"/>
        </w:rPr>
      </w:pPr>
    </w:p>
    <w:sectPr w:rsidR="00767B9B" w:rsidRPr="00767B9B" w:rsidSect="008A6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BD"/>
    <w:rsid w:val="000F1069"/>
    <w:rsid w:val="00423A03"/>
    <w:rsid w:val="00767B9B"/>
    <w:rsid w:val="00873B75"/>
    <w:rsid w:val="008A6BAF"/>
    <w:rsid w:val="00B35EBD"/>
    <w:rsid w:val="00E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DE177-E5C5-49C7-9533-7AE2EEB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E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2021-10-20T10:34:00Z</dcterms:created>
  <dcterms:modified xsi:type="dcterms:W3CDTF">2021-10-20T10:34:00Z</dcterms:modified>
</cp:coreProperties>
</file>